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C2794" w14:textId="0954A89F" w:rsidR="007F64D7" w:rsidRDefault="005D6946">
      <w:r>
        <w:t>Scattered flock 1 25 23</w:t>
      </w:r>
      <w:r w:rsidR="00841C96">
        <w:t xml:space="preserve"> true </w:t>
      </w:r>
      <w:proofErr w:type="gramStart"/>
      <w:r w:rsidR="00841C96">
        <w:t>wisdom</w:t>
      </w:r>
      <w:proofErr w:type="gramEnd"/>
    </w:p>
    <w:p w14:paraId="57E74697" w14:textId="5E8BF5BB" w:rsidR="005D6946" w:rsidRDefault="005D6946"/>
    <w:p w14:paraId="1B96225D" w14:textId="006A8A85" w:rsidR="00841C96" w:rsidRDefault="005D6946" w:rsidP="00841C96">
      <w:pPr>
        <w:rPr>
          <w:rStyle w:val="text"/>
          <w:vertAlign w:val="superscript"/>
        </w:rPr>
      </w:pPr>
      <w:r>
        <w:t>Bible passage: I Cor. 1:18-2</w:t>
      </w:r>
      <w:r w:rsidR="009461C3">
        <w:t>4</w:t>
      </w:r>
      <w:r w:rsidR="00841C96">
        <w:rPr>
          <w:rStyle w:val="text"/>
          <w:vertAlign w:val="superscript"/>
        </w:rPr>
        <w:t>18-21 </w:t>
      </w:r>
    </w:p>
    <w:p w14:paraId="46373028" w14:textId="1250B2DD" w:rsidR="00841C96" w:rsidRDefault="00841C96" w:rsidP="00841C96">
      <w:pPr>
        <w:rPr>
          <w:rStyle w:val="text"/>
        </w:rPr>
      </w:pPr>
      <w:r>
        <w:rPr>
          <w:rStyle w:val="text"/>
        </w:rPr>
        <w:t>The Message that points to Christ on the Cross seems like sheer silliness to those hellbent on destruction, but for those on the way of salvation it makes perfect sense. This is the way God works, and most powerfully as it turns out. It’s written,</w:t>
      </w:r>
      <w:r>
        <w:rPr>
          <w:rStyle w:val="text"/>
        </w:rPr>
        <w:t xml:space="preserve"> </w:t>
      </w:r>
      <w:r>
        <w:rPr>
          <w:rStyle w:val="text"/>
        </w:rPr>
        <w:t>I’ll turn conventional wisdom on its head,</w:t>
      </w:r>
      <w:r>
        <w:rPr>
          <w:rStyle w:val="text"/>
        </w:rPr>
        <w:t xml:space="preserve"> </w:t>
      </w:r>
      <w:r>
        <w:rPr>
          <w:rStyle w:val="text"/>
        </w:rPr>
        <w:t>I’ll expose so-called experts as shams.</w:t>
      </w:r>
      <w:r>
        <w:rPr>
          <w:rStyle w:val="text"/>
        </w:rPr>
        <w:t xml:space="preserve"> </w:t>
      </w:r>
      <w:r>
        <w:rPr>
          <w:rStyle w:val="text"/>
        </w:rPr>
        <w:t xml:space="preserve">So where can you find someone truly wise, truly educated, truly intelligent </w:t>
      </w:r>
      <w:proofErr w:type="gramStart"/>
      <w:r>
        <w:rPr>
          <w:rStyle w:val="text"/>
        </w:rPr>
        <w:t>in this day and age</w:t>
      </w:r>
      <w:proofErr w:type="gramEnd"/>
      <w:r>
        <w:rPr>
          <w:rStyle w:val="text"/>
        </w:rPr>
        <w:t>? Hasn’t God exposed it all as pretentious nonsense? Since the world in all its fancy wisdom never had a clue when it came to knowing God, God in his wisdom took delight in using what the world considered stupid—</w:t>
      </w:r>
      <w:r>
        <w:rPr>
          <w:rStyle w:val="text"/>
          <w:i/>
          <w:iCs/>
        </w:rPr>
        <w:t>preaching</w:t>
      </w:r>
      <w:r>
        <w:rPr>
          <w:rStyle w:val="text"/>
        </w:rPr>
        <w:t>, of all things!—to bring those who trust him into the way of salvation.</w:t>
      </w:r>
      <w:r>
        <w:rPr>
          <w:rStyle w:val="text"/>
          <w:vertAlign w:val="superscript"/>
        </w:rPr>
        <w:t>22-25 </w:t>
      </w:r>
      <w:r>
        <w:rPr>
          <w:rStyle w:val="text"/>
        </w:rPr>
        <w:t xml:space="preserve">While Jews clamor for miraculous demonstrations and Greeks go in for philosophical wisdom, we go right on proclaiming Christ, the Crucified. Jews treat this like an </w:t>
      </w:r>
      <w:r>
        <w:rPr>
          <w:rStyle w:val="text"/>
          <w:i/>
          <w:iCs/>
        </w:rPr>
        <w:t>anti</w:t>
      </w:r>
      <w:r>
        <w:rPr>
          <w:rStyle w:val="text"/>
        </w:rPr>
        <w:t xml:space="preserve">-miracle—and Greeks pass it off as absurd. But to us who are personally called by God himself—both Jews and Greeks—Christ is God’s ultimate miracle and wisdom all wrapped up in one. </w:t>
      </w:r>
    </w:p>
    <w:p w14:paraId="3CEA71A6" w14:textId="0916B67A" w:rsidR="009461C3" w:rsidRDefault="009461C3" w:rsidP="00841C96">
      <w:pPr>
        <w:rPr>
          <w:rStyle w:val="text"/>
        </w:rPr>
      </w:pPr>
    </w:p>
    <w:p w14:paraId="476314ED" w14:textId="1350E9E2" w:rsidR="009461C3" w:rsidRPr="00F5349B" w:rsidRDefault="009461C3" w:rsidP="00841C96">
      <w:pPr>
        <w:rPr>
          <w:rStyle w:val="text"/>
          <w:b/>
          <w:bCs/>
        </w:rPr>
      </w:pPr>
      <w:r w:rsidRPr="00F5349B">
        <w:rPr>
          <w:rStyle w:val="text"/>
          <w:b/>
          <w:bCs/>
        </w:rPr>
        <w:t xml:space="preserve">Song: In the Cross of </w:t>
      </w:r>
      <w:proofErr w:type="gramStart"/>
      <w:r w:rsidRPr="00F5349B">
        <w:rPr>
          <w:rStyle w:val="text"/>
          <w:b/>
          <w:bCs/>
        </w:rPr>
        <w:t>Christ</w:t>
      </w:r>
      <w:proofErr w:type="gramEnd"/>
      <w:r w:rsidRPr="00F5349B">
        <w:rPr>
          <w:rStyle w:val="text"/>
          <w:b/>
          <w:bCs/>
        </w:rPr>
        <w:t xml:space="preserve"> I glory</w:t>
      </w:r>
    </w:p>
    <w:p w14:paraId="09B4B5D5" w14:textId="422A4EC5" w:rsidR="009461C3" w:rsidRDefault="009461C3" w:rsidP="009461C3">
      <w:pPr>
        <w:rPr>
          <w:rStyle w:val="text"/>
        </w:rPr>
      </w:pPr>
      <w:r>
        <w:rPr>
          <w:rStyle w:val="text"/>
        </w:rPr>
        <w:t>In the Cross of Christ I glory</w:t>
      </w:r>
      <w:r>
        <w:rPr>
          <w:rStyle w:val="text"/>
        </w:rPr>
        <w:t xml:space="preserve">, towering o’er the wrecks of time; all the light of sacred story gathers round its head sublime. </w:t>
      </w:r>
      <w:r>
        <w:rPr>
          <w:rStyle w:val="text"/>
        </w:rPr>
        <w:t>In the Cross of Christ I glory</w:t>
      </w:r>
      <w:r>
        <w:rPr>
          <w:rStyle w:val="text"/>
        </w:rPr>
        <w:t>, there for all was grace made free, none deserving, yet</w:t>
      </w:r>
      <w:r w:rsidR="00B84956">
        <w:rPr>
          <w:rStyle w:val="text"/>
        </w:rPr>
        <w:t xml:space="preserve"> </w:t>
      </w:r>
      <w:r>
        <w:rPr>
          <w:rStyle w:val="text"/>
        </w:rPr>
        <w:t xml:space="preserve">receiving life </w:t>
      </w:r>
      <w:proofErr w:type="spellStart"/>
      <w:r>
        <w:rPr>
          <w:rStyle w:val="text"/>
        </w:rPr>
        <w:t>thro</w:t>
      </w:r>
      <w:proofErr w:type="spellEnd"/>
      <w:r>
        <w:rPr>
          <w:rStyle w:val="text"/>
        </w:rPr>
        <w:t>’ death at Calvary</w:t>
      </w:r>
      <w:r w:rsidR="00B84956">
        <w:rPr>
          <w:rStyle w:val="text"/>
        </w:rPr>
        <w:t xml:space="preserve">. Bane and blessing, pain and pleasure by the cross are sanctified; peace is there that knows no measure, joys that thro’ all time abide. (words: John Bowring, </w:t>
      </w:r>
      <w:proofErr w:type="spellStart"/>
      <w:proofErr w:type="gramStart"/>
      <w:r w:rsidR="00B84956">
        <w:rPr>
          <w:rStyle w:val="text"/>
        </w:rPr>
        <w:t>music:Ithamar</w:t>
      </w:r>
      <w:proofErr w:type="spellEnd"/>
      <w:proofErr w:type="gramEnd"/>
      <w:r w:rsidR="00B84956">
        <w:rPr>
          <w:rStyle w:val="text"/>
        </w:rPr>
        <w:t xml:space="preserve"> </w:t>
      </w:r>
      <w:proofErr w:type="spellStart"/>
      <w:r w:rsidR="00B84956">
        <w:rPr>
          <w:rStyle w:val="text"/>
        </w:rPr>
        <w:t>Conkey</w:t>
      </w:r>
      <w:proofErr w:type="spellEnd"/>
      <w:r w:rsidR="00B84956">
        <w:rPr>
          <w:rStyle w:val="text"/>
        </w:rPr>
        <w:t>)</w:t>
      </w:r>
    </w:p>
    <w:p w14:paraId="6C1CC0B8" w14:textId="261A4BEE" w:rsidR="00B84956" w:rsidRDefault="00B84956" w:rsidP="009461C3">
      <w:pPr>
        <w:rPr>
          <w:rStyle w:val="text"/>
        </w:rPr>
      </w:pPr>
    </w:p>
    <w:p w14:paraId="59DFB151" w14:textId="71423AA5" w:rsidR="00B84956" w:rsidRPr="00F5349B" w:rsidRDefault="00B84956" w:rsidP="009461C3">
      <w:pPr>
        <w:rPr>
          <w:rStyle w:val="text"/>
          <w:b/>
          <w:bCs/>
        </w:rPr>
      </w:pPr>
      <w:r w:rsidRPr="00F5349B">
        <w:rPr>
          <w:rStyle w:val="text"/>
          <w:b/>
          <w:bCs/>
        </w:rPr>
        <w:t>Prayer:</w:t>
      </w:r>
    </w:p>
    <w:p w14:paraId="14D0BA50" w14:textId="04663899" w:rsidR="00B84956" w:rsidRDefault="00B84956" w:rsidP="009461C3">
      <w:pPr>
        <w:rPr>
          <w:rStyle w:val="text"/>
        </w:rPr>
      </w:pPr>
      <w:r>
        <w:rPr>
          <w:rStyle w:val="text"/>
        </w:rPr>
        <w:t>Lord, make us those who “rightly handle the word of truth” (2 Tim.2:15) so we are not beguiled by the world’s distorted claims of wisdom and “revelation.” Since all wisdom dwells in You</w:t>
      </w:r>
      <w:r w:rsidR="00F5349B">
        <w:rPr>
          <w:rStyle w:val="text"/>
        </w:rPr>
        <w:t>,</w:t>
      </w:r>
      <w:r>
        <w:rPr>
          <w:rStyle w:val="text"/>
        </w:rPr>
        <w:t xml:space="preserve"> Jesus (Col.2:3),</w:t>
      </w:r>
      <w:r w:rsidR="00F5349B">
        <w:rPr>
          <w:rStyle w:val="text"/>
        </w:rPr>
        <w:t xml:space="preserve"> keep us ever receptive to Your voice and the wisdom, </w:t>
      </w:r>
      <w:proofErr w:type="gramStart"/>
      <w:r w:rsidR="00F5349B">
        <w:rPr>
          <w:rStyle w:val="text"/>
        </w:rPr>
        <w:t>discernment</w:t>
      </w:r>
      <w:proofErr w:type="gramEnd"/>
      <w:r w:rsidR="00F5349B">
        <w:rPr>
          <w:rStyle w:val="text"/>
        </w:rPr>
        <w:t xml:space="preserve"> and revelation You alone can give us.  We would be “wise as serpents and harmless as </w:t>
      </w:r>
      <w:proofErr w:type="gramStart"/>
      <w:r w:rsidR="00F5349B">
        <w:rPr>
          <w:rStyle w:val="text"/>
        </w:rPr>
        <w:t>doves”(</w:t>
      </w:r>
      <w:proofErr w:type="gramEnd"/>
      <w:r w:rsidR="00F5349B">
        <w:rPr>
          <w:rStyle w:val="text"/>
        </w:rPr>
        <w:t xml:space="preserve"> Mt.10:16). In Your name. Amen</w:t>
      </w:r>
      <w:r>
        <w:rPr>
          <w:rStyle w:val="text"/>
        </w:rPr>
        <w:t xml:space="preserve"> </w:t>
      </w:r>
    </w:p>
    <w:p w14:paraId="74B06971" w14:textId="77777777" w:rsidR="009461C3" w:rsidRDefault="009461C3" w:rsidP="009461C3"/>
    <w:p w14:paraId="6AE7E5CC" w14:textId="2ECA15AE" w:rsidR="009461C3" w:rsidRDefault="009461C3" w:rsidP="009461C3">
      <w:pPr>
        <w:rPr>
          <w:rStyle w:val="text"/>
        </w:rPr>
      </w:pPr>
    </w:p>
    <w:p w14:paraId="5D67B42D" w14:textId="77777777" w:rsidR="009461C3" w:rsidRDefault="009461C3" w:rsidP="009461C3"/>
    <w:p w14:paraId="222941F8" w14:textId="77777777" w:rsidR="009461C3" w:rsidRDefault="009461C3" w:rsidP="00841C96"/>
    <w:p w14:paraId="35E44727" w14:textId="77777777" w:rsidR="00841C96" w:rsidRDefault="00841C96"/>
    <w:sectPr w:rsidR="00841C96"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946"/>
    <w:rsid w:val="005D6946"/>
    <w:rsid w:val="006F2906"/>
    <w:rsid w:val="007F64D7"/>
    <w:rsid w:val="00841C96"/>
    <w:rsid w:val="00892C51"/>
    <w:rsid w:val="009461C3"/>
    <w:rsid w:val="00B84956"/>
    <w:rsid w:val="00F53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EAD04"/>
  <w15:chartTrackingRefBased/>
  <w15:docId w15:val="{E8CA87B7-D608-40BB-BF3C-4BB7B44E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1C96"/>
    <w:pPr>
      <w:spacing w:before="100" w:beforeAutospacing="1" w:after="100" w:afterAutospacing="1"/>
    </w:pPr>
    <w:rPr>
      <w:rFonts w:eastAsia="Times New Roman"/>
      <w:sz w:val="24"/>
      <w:szCs w:val="24"/>
    </w:rPr>
  </w:style>
  <w:style w:type="character" w:customStyle="1" w:styleId="text">
    <w:name w:val="text"/>
    <w:basedOn w:val="DefaultParagraphFont"/>
    <w:rsid w:val="00841C96"/>
  </w:style>
  <w:style w:type="paragraph" w:customStyle="1" w:styleId="line">
    <w:name w:val="line"/>
    <w:basedOn w:val="Normal"/>
    <w:rsid w:val="00841C96"/>
    <w:pPr>
      <w:spacing w:before="100" w:beforeAutospacing="1" w:after="100" w:afterAutospacing="1"/>
    </w:pPr>
    <w:rPr>
      <w:rFonts w:eastAsia="Times New Roman"/>
      <w:sz w:val="24"/>
      <w:szCs w:val="24"/>
    </w:rPr>
  </w:style>
  <w:style w:type="paragraph" w:customStyle="1" w:styleId="first-line-none">
    <w:name w:val="first-line-none"/>
    <w:basedOn w:val="Normal"/>
    <w:rsid w:val="00841C96"/>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965947">
      <w:bodyDiv w:val="1"/>
      <w:marLeft w:val="0"/>
      <w:marRight w:val="0"/>
      <w:marTop w:val="0"/>
      <w:marBottom w:val="0"/>
      <w:divBdr>
        <w:top w:val="none" w:sz="0" w:space="0" w:color="auto"/>
        <w:left w:val="none" w:sz="0" w:space="0" w:color="auto"/>
        <w:bottom w:val="none" w:sz="0" w:space="0" w:color="auto"/>
        <w:right w:val="none" w:sz="0" w:space="0" w:color="auto"/>
      </w:divBdr>
      <w:divsChild>
        <w:div w:id="16606484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3</cp:revision>
  <dcterms:created xsi:type="dcterms:W3CDTF">2023-01-25T05:01:00Z</dcterms:created>
  <dcterms:modified xsi:type="dcterms:W3CDTF">2023-01-25T05:28:00Z</dcterms:modified>
</cp:coreProperties>
</file>